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0C" w:rsidRPr="00AC525F" w:rsidRDefault="00CE530C" w:rsidP="00CE53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AC525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E530C" w:rsidRPr="00AC525F" w:rsidRDefault="00CE530C" w:rsidP="00CE53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25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E530C" w:rsidRPr="00AC525F" w:rsidRDefault="00CE530C" w:rsidP="00CE53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2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КРАСНОВС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AC525F">
        <w:rPr>
          <w:rFonts w:ascii="Times New Roman" w:eastAsia="Times New Roman" w:hAnsi="Times New Roman" w:cs="Times New Roman"/>
          <w:b/>
          <w:sz w:val="28"/>
          <w:szCs w:val="28"/>
        </w:rPr>
        <w:t>ИЙ СЕЛЬСОВЕТ</w:t>
      </w:r>
    </w:p>
    <w:p w:rsidR="00CE530C" w:rsidRPr="00AC525F" w:rsidRDefault="00CE530C" w:rsidP="00CE53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2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ПЕРВОМАЙСКОГО РАЙОНА</w:t>
      </w:r>
    </w:p>
    <w:p w:rsidR="00CE530C" w:rsidRPr="00AC525F" w:rsidRDefault="00CE530C" w:rsidP="00CE53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2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CE530C" w:rsidRPr="00AC525F" w:rsidRDefault="00CE530C" w:rsidP="00CE53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30C" w:rsidRPr="00AC525F" w:rsidRDefault="00CE530C" w:rsidP="00CE5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525F">
        <w:rPr>
          <w:rFonts w:ascii="Times New Roman" w:eastAsia="Times New Roman" w:hAnsi="Times New Roman" w:cs="Times New Roman"/>
          <w:sz w:val="28"/>
          <w:szCs w:val="28"/>
        </w:rPr>
        <w:t xml:space="preserve">               ПОСТАНОВЛЕНИЕ</w:t>
      </w:r>
    </w:p>
    <w:p w:rsidR="00CE530C" w:rsidRPr="00AC525F" w:rsidRDefault="00CE530C" w:rsidP="00CE5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530C" w:rsidRPr="00AC525F" w:rsidRDefault="00CE530C" w:rsidP="00CE5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52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AC525F">
        <w:rPr>
          <w:rFonts w:ascii="Times New Roman" w:eastAsia="Times New Roman" w:hAnsi="Times New Roman" w:cs="Times New Roman"/>
          <w:sz w:val="28"/>
          <w:szCs w:val="28"/>
        </w:rPr>
        <w:t>.02.2022  №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C525F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CE530C" w:rsidRPr="00D93AC4" w:rsidRDefault="00CE530C" w:rsidP="00CE530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eastAsia="Times New Roman" w:hAnsi="Arial" w:cs="Arial"/>
          <w:color w:val="000000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tbl>
      <w:tblPr>
        <w:tblStyle w:val="a3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5"/>
      </w:tblGrid>
      <w:tr w:rsidR="00CE530C" w:rsidTr="000023F0">
        <w:tc>
          <w:tcPr>
            <w:tcW w:w="6345" w:type="dxa"/>
          </w:tcPr>
          <w:p w:rsidR="00CE530C" w:rsidRDefault="00CE530C" w:rsidP="000023F0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4D3C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депутатов муниципального образования Красновский  сельсовет от  27.03.2014     № 141  «Об утверждении Правил землепользования и застройки муниципального образования Красновский сельсовет Первомайского района Оренбургской области»</w:t>
            </w:r>
            <w:r>
              <w:t xml:space="preserve"> </w:t>
            </w:r>
            <w:r w:rsidRPr="00534D3C">
              <w:rPr>
                <w:rFonts w:ascii="Times New Roman" w:hAnsi="Times New Roman"/>
                <w:sz w:val="28"/>
                <w:szCs w:val="28"/>
              </w:rPr>
              <w:t>(с изменениями от 23.12.2016 № 62</w:t>
            </w:r>
            <w:r>
              <w:rPr>
                <w:rFonts w:ascii="Times New Roman" w:hAnsi="Times New Roman"/>
                <w:sz w:val="28"/>
                <w:szCs w:val="28"/>
              </w:rPr>
              <w:t>, от 23.12.2020 № 18</w:t>
            </w:r>
            <w:r w:rsidRPr="00534D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075" w:type="dxa"/>
          </w:tcPr>
          <w:p w:rsidR="00CE530C" w:rsidRDefault="00CE530C" w:rsidP="000023F0">
            <w:pPr>
              <w:pStyle w:val="a4"/>
              <w:spacing w:before="0" w:beforeAutospacing="0" w:after="15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E530C" w:rsidRPr="00D93AC4" w:rsidRDefault="00CE530C" w:rsidP="00CE530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eastAsia="Times New Roman" w:hAnsi="Arial" w:cs="Arial"/>
          <w:color w:val="000000"/>
        </w:rPr>
      </w:pPr>
    </w:p>
    <w:p w:rsidR="00CE530C" w:rsidRPr="00D93AC4" w:rsidRDefault="00CE530C" w:rsidP="00CE530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Красновский сельсовет Первомайского района Оренбургской области, Закона Оренбургской области от 16.03.2007 N 1037/233-IV-O3 «О градостроительной деятельности на территории Оренбургской области», Градостроительным кодексом Российской Федерации от 29.12.2004 N 190-ФЗ, с целью приведения Правил землепользования и застройки муниципального</w:t>
      </w:r>
      <w:proofErr w:type="gramEnd"/>
      <w:r w:rsidRPr="00D9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Красновский сельсовет Первомайского района Оренбургской области в соответствие с требованиями Градостроительного кодекса Российской Федерации:</w:t>
      </w:r>
      <w:r w:rsidRPr="00D9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9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Приступить к разработке изменений Правил землепользования и застройки муниципального образования Красновский сельсовет Первомайского района Оренбургской области.</w:t>
      </w:r>
      <w:r w:rsidRPr="00D9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9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после его обнародования в установленном порядке в соответствии с действующим законодательством, а также подлежит размещению в сети Интернет на официальном сайте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 сельсовет Первомайского района Оренбургской области</w:t>
      </w:r>
      <w:r w:rsidRPr="00D9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gramStart"/>
      <w:r w:rsidRPr="00D9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9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</w:t>
      </w:r>
      <w:r w:rsidRPr="00D9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ой.</w:t>
      </w:r>
    </w:p>
    <w:p w:rsidR="00CE530C" w:rsidRPr="00D93AC4" w:rsidRDefault="00CE530C" w:rsidP="00CE53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530C" w:rsidRDefault="00CE530C" w:rsidP="00CE5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CE530C" w:rsidRPr="00D93AC4" w:rsidRDefault="00CE530C" w:rsidP="00CE5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Красновский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Г</w:t>
      </w:r>
      <w:r w:rsidRPr="00D9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Кулешов</w:t>
      </w:r>
      <w:r w:rsidRPr="00D9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530C" w:rsidRDefault="00CE530C" w:rsidP="00CE53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5723C5" w:rsidRDefault="005723C5">
      <w:bookmarkStart w:id="0" w:name="_GoBack"/>
      <w:bookmarkEnd w:id="0"/>
    </w:p>
    <w:sectPr w:rsidR="0057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64"/>
    <w:rsid w:val="005723C5"/>
    <w:rsid w:val="00590064"/>
    <w:rsid w:val="00C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E53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E53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2022-02-24T11:12:00Z</dcterms:created>
  <dcterms:modified xsi:type="dcterms:W3CDTF">2022-02-24T11:12:00Z</dcterms:modified>
</cp:coreProperties>
</file>